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4D27" w14:textId="77777777" w:rsidR="00DA37D4" w:rsidRPr="007141D8" w:rsidRDefault="00BC2A38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</w:t>
      </w:r>
      <w:r w:rsidR="00DA37D4" w:rsidRPr="007141D8">
        <w:rPr>
          <w:rFonts w:ascii="Calibri" w:hAnsi="Calibri" w:cs="Calibri"/>
          <w:color w:val="000000"/>
          <w:sz w:val="24"/>
          <w:szCs w:val="24"/>
        </w:rPr>
        <w:t>ear [ADD SUPERVISOR’S NAME]</w:t>
      </w:r>
    </w:p>
    <w:p w14:paraId="70C6A828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2E0251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 xml:space="preserve">I </w:t>
      </w:r>
      <w:r w:rsidR="0079700E" w:rsidRPr="007141D8">
        <w:rPr>
          <w:rFonts w:ascii="Calibri" w:hAnsi="Calibri" w:cs="Calibri"/>
          <w:color w:val="000000"/>
          <w:sz w:val="24"/>
          <w:szCs w:val="24"/>
        </w:rPr>
        <w:t>would like to attend</w:t>
      </w:r>
      <w:r w:rsidRPr="007141D8">
        <w:rPr>
          <w:rFonts w:ascii="Calibri" w:hAnsi="Calibri" w:cs="Calibri"/>
          <w:color w:val="000000"/>
          <w:sz w:val="24"/>
          <w:szCs w:val="24"/>
        </w:rPr>
        <w:t xml:space="preserve"> the </w:t>
      </w:r>
      <w:r w:rsidR="008C523E" w:rsidRPr="007141D8">
        <w:rPr>
          <w:rFonts w:ascii="Calibri" w:hAnsi="Calibri" w:cs="Calibri"/>
          <w:b/>
          <w:bCs/>
          <w:color w:val="000000"/>
          <w:sz w:val="24"/>
          <w:szCs w:val="24"/>
        </w:rPr>
        <w:t>Global Implementation Conference</w:t>
      </w:r>
      <w:r w:rsidR="006014B7" w:rsidRPr="007141D8"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700E" w:rsidRPr="007141D8">
        <w:rPr>
          <w:rFonts w:ascii="Calibri" w:hAnsi="Calibri" w:cs="Calibri"/>
          <w:color w:val="000000"/>
          <w:sz w:val="24"/>
          <w:szCs w:val="24"/>
        </w:rPr>
        <w:t xml:space="preserve">organised by 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>CELCIS</w:t>
      </w:r>
      <w:r w:rsidR="0079700E" w:rsidRPr="007141D8">
        <w:rPr>
          <w:rFonts w:ascii="Calibri" w:hAnsi="Calibri" w:cs="Calibri"/>
          <w:color w:val="000000"/>
          <w:sz w:val="24"/>
          <w:szCs w:val="24"/>
        </w:rPr>
        <w:t xml:space="preserve"> (at the University of Strathclyde)</w:t>
      </w:r>
      <w:r w:rsidR="006014B7" w:rsidRPr="007141D8">
        <w:rPr>
          <w:rFonts w:ascii="Calibri" w:hAnsi="Calibri" w:cs="Calibri"/>
          <w:color w:val="000000"/>
          <w:sz w:val="24"/>
          <w:szCs w:val="24"/>
        </w:rPr>
        <w:t>,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 xml:space="preserve"> and the Global Implementation Society, on the 16</w:t>
      </w:r>
      <w:r w:rsidR="008C523E" w:rsidRPr="007141D8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>-17</w:t>
      </w:r>
      <w:r w:rsidR="008C523E" w:rsidRPr="007141D8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79700E" w:rsidRPr="007141D8">
        <w:rPr>
          <w:rFonts w:ascii="Calibri" w:hAnsi="Calibri" w:cs="Calibri"/>
          <w:color w:val="000000"/>
          <w:sz w:val="24"/>
          <w:szCs w:val="24"/>
        </w:rPr>
        <w:t xml:space="preserve"> of August, at the Scottish </w:t>
      </w:r>
      <w:r w:rsidR="009476E7" w:rsidRPr="007141D8">
        <w:rPr>
          <w:rFonts w:ascii="Calibri" w:hAnsi="Calibri" w:cs="Calibri"/>
          <w:color w:val="000000"/>
          <w:sz w:val="24"/>
          <w:szCs w:val="24"/>
        </w:rPr>
        <w:t>Event Campus</w:t>
      </w:r>
      <w:r w:rsidR="0079700E" w:rsidRPr="007141D8">
        <w:rPr>
          <w:rFonts w:ascii="Calibri" w:hAnsi="Calibri" w:cs="Calibri"/>
          <w:color w:val="000000"/>
          <w:sz w:val="24"/>
          <w:szCs w:val="24"/>
        </w:rPr>
        <w:t xml:space="preserve"> in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 xml:space="preserve"> Glasgow, Scotland. </w:t>
      </w:r>
    </w:p>
    <w:p w14:paraId="501B9399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FA3AEF" w14:textId="77777777" w:rsidR="009D3DC9" w:rsidRPr="007141D8" w:rsidRDefault="008C523E" w:rsidP="002523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 xml:space="preserve">The 5th Biennial Global Implementation Conference </w:t>
      </w:r>
      <w:r w:rsidR="009A5224" w:rsidRPr="007141D8">
        <w:rPr>
          <w:rFonts w:ascii="Calibri" w:hAnsi="Calibri" w:cs="Calibri"/>
          <w:sz w:val="24"/>
          <w:szCs w:val="24"/>
        </w:rPr>
        <w:t>is the place for everyone interested in improving the delivery of public services. It will bring together a global community of more than 400 multi-disciplinary professionals working on complex change initiatives across health, education, social services and beyond to share and learn what it takes to apply evidenced-based implementation approaches that make a demonstrable difference for people and communities.</w:t>
      </w:r>
    </w:p>
    <w:p w14:paraId="36B3C14F" w14:textId="77777777" w:rsidR="009D3DC9" w:rsidRPr="007141D8" w:rsidRDefault="009D3DC9" w:rsidP="002523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90BCF6A" w14:textId="77777777" w:rsidR="00DA37D4" w:rsidRPr="007141D8" w:rsidRDefault="009D3DC9" w:rsidP="002523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 xml:space="preserve">By attending this conference, I will expand my understanding and knowledge about what works and what is effective in how to guide and support complex change. 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 xml:space="preserve">Networking </w:t>
      </w:r>
      <w:r w:rsidRPr="007141D8">
        <w:rPr>
          <w:rFonts w:ascii="Calibri" w:hAnsi="Calibri" w:cs="Calibri"/>
          <w:color w:val="000000"/>
          <w:sz w:val="24"/>
          <w:szCs w:val="24"/>
        </w:rPr>
        <w:t xml:space="preserve">and exchanging experiences and ideas 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 xml:space="preserve">with delegates will reinforce the knowledge I will gain from the learning sessions, and through this </w:t>
      </w:r>
      <w:r w:rsidR="00DA37D4" w:rsidRPr="007141D8">
        <w:rPr>
          <w:rFonts w:ascii="Calibri" w:hAnsi="Calibri" w:cs="Calibri"/>
          <w:color w:val="000000"/>
          <w:sz w:val="24"/>
          <w:szCs w:val="24"/>
        </w:rPr>
        <w:t xml:space="preserve">I plan to </w:t>
      </w:r>
      <w:r w:rsidRPr="007141D8">
        <w:rPr>
          <w:rFonts w:ascii="Calibri" w:hAnsi="Calibri" w:cs="Calibri"/>
          <w:color w:val="000000"/>
          <w:sz w:val="24"/>
          <w:szCs w:val="24"/>
        </w:rPr>
        <w:t xml:space="preserve">strengthen </w:t>
      </w:r>
      <w:r w:rsidR="00DA37D4" w:rsidRPr="007141D8">
        <w:rPr>
          <w:rFonts w:ascii="Calibri" w:hAnsi="Calibri" w:cs="Calibri"/>
          <w:color w:val="000000"/>
          <w:sz w:val="24"/>
          <w:szCs w:val="24"/>
        </w:rPr>
        <w:t xml:space="preserve">my </w:t>
      </w:r>
      <w:r w:rsidR="0025237C" w:rsidRPr="007141D8">
        <w:rPr>
          <w:rFonts w:ascii="Calibri" w:hAnsi="Calibri" w:cs="Calibri"/>
          <w:color w:val="000000"/>
          <w:sz w:val="24"/>
          <w:szCs w:val="24"/>
        </w:rPr>
        <w:t>knowledge and skills related to [X], [Y] and [Z].</w:t>
      </w:r>
      <w:bookmarkStart w:id="0" w:name="_GoBack"/>
      <w:bookmarkEnd w:id="0"/>
    </w:p>
    <w:p w14:paraId="4520D592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AE277F" w14:textId="77777777" w:rsidR="00DA37D4" w:rsidRPr="007141D8" w:rsidRDefault="00DA37D4" w:rsidP="00BA2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 xml:space="preserve">I 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 xml:space="preserve">am confident that attending GIC </w:t>
      </w:r>
      <w:r w:rsidR="006014B7" w:rsidRPr="007141D8">
        <w:rPr>
          <w:rFonts w:ascii="Calibri" w:hAnsi="Calibri" w:cs="Calibri"/>
          <w:color w:val="000000"/>
          <w:sz w:val="24"/>
          <w:szCs w:val="24"/>
        </w:rPr>
        <w:t xml:space="preserve">2019 </w:t>
      </w:r>
      <w:r w:rsidRPr="007141D8">
        <w:rPr>
          <w:rFonts w:ascii="Calibri" w:hAnsi="Calibri" w:cs="Calibri"/>
          <w:color w:val="000000"/>
          <w:sz w:val="24"/>
          <w:szCs w:val="24"/>
        </w:rPr>
        <w:t xml:space="preserve">will </w:t>
      </w:r>
      <w:r w:rsidR="006014B7" w:rsidRPr="007141D8">
        <w:rPr>
          <w:rFonts w:ascii="Calibri" w:hAnsi="Calibri" w:cs="Calibri"/>
          <w:color w:val="000000"/>
          <w:sz w:val="24"/>
          <w:szCs w:val="24"/>
        </w:rPr>
        <w:t>support</w:t>
      </w:r>
      <w:r w:rsidRPr="007141D8">
        <w:rPr>
          <w:rFonts w:ascii="Calibri" w:hAnsi="Calibri" w:cs="Calibri"/>
          <w:color w:val="000000"/>
          <w:sz w:val="24"/>
          <w:szCs w:val="24"/>
        </w:rPr>
        <w:t xml:space="preserve"> my work on [PROJECT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 xml:space="preserve"> NAME OR ASPECT OF WORK]</w:t>
      </w:r>
      <w:r w:rsidRPr="007141D8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>On my return after the conference</w:t>
      </w:r>
      <w:r w:rsidR="006014B7" w:rsidRPr="007141D8">
        <w:rPr>
          <w:rFonts w:ascii="Calibri" w:hAnsi="Calibri" w:cs="Calibri"/>
          <w:color w:val="000000"/>
          <w:sz w:val="24"/>
          <w:szCs w:val="24"/>
        </w:rPr>
        <w:t>,</w:t>
      </w:r>
      <w:r w:rsidR="008C523E" w:rsidRPr="007141D8">
        <w:rPr>
          <w:rFonts w:ascii="Calibri" w:hAnsi="Calibri" w:cs="Calibri"/>
          <w:color w:val="000000"/>
          <w:sz w:val="24"/>
          <w:szCs w:val="24"/>
        </w:rPr>
        <w:t xml:space="preserve"> I will share key themes and takeaways with our team</w:t>
      </w:r>
      <w:r w:rsidR="006014B7" w:rsidRPr="007141D8">
        <w:rPr>
          <w:rFonts w:ascii="Calibri" w:hAnsi="Calibri" w:cs="Calibri"/>
          <w:color w:val="000000"/>
          <w:sz w:val="24"/>
          <w:szCs w:val="24"/>
        </w:rPr>
        <w:t>.</w:t>
      </w:r>
    </w:p>
    <w:p w14:paraId="0F2DE45E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9EAA96" w14:textId="77777777" w:rsidR="00DA37D4" w:rsidRPr="007141D8" w:rsidRDefault="006014B7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>After researching the</w:t>
      </w:r>
      <w:r w:rsidR="00BA2CED" w:rsidRPr="007141D8">
        <w:rPr>
          <w:rFonts w:ascii="Calibri" w:hAnsi="Calibri" w:cs="Calibri"/>
          <w:color w:val="000000"/>
          <w:sz w:val="24"/>
          <w:szCs w:val="24"/>
        </w:rPr>
        <w:t xml:space="preserve"> costs, I estimate the cost of my attendance to be:</w:t>
      </w:r>
    </w:p>
    <w:p w14:paraId="58031E6C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AB2FEA9" w14:textId="77777777" w:rsidR="00DA37D4" w:rsidRPr="007141D8" w:rsidRDefault="00BA2CED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>Transport</w:t>
      </w:r>
      <w:r w:rsidR="00DA37D4" w:rsidRPr="007141D8">
        <w:rPr>
          <w:rFonts w:ascii="Calibri" w:hAnsi="Calibri" w:cs="Calibri"/>
          <w:color w:val="000000"/>
          <w:sz w:val="24"/>
          <w:szCs w:val="24"/>
        </w:rPr>
        <w:t>: [ADD ESTIMATE COST]</w:t>
      </w:r>
    </w:p>
    <w:p w14:paraId="0FE062AD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>Hotel/Food: [ADD ESTIMATE COST]</w:t>
      </w:r>
    </w:p>
    <w:p w14:paraId="2E36530D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>Event Fee: [ADD AMOUNT]</w:t>
      </w:r>
    </w:p>
    <w:p w14:paraId="751CE925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>TOTAL: [ADD TOTAL AMOUNT]</w:t>
      </w:r>
    </w:p>
    <w:p w14:paraId="71291EF5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1959A35" w14:textId="77777777" w:rsidR="00DA37D4" w:rsidRPr="007141D8" w:rsidRDefault="00BA2CED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>As the earl</w:t>
      </w:r>
      <w:r w:rsidR="009A5224" w:rsidRPr="007141D8">
        <w:rPr>
          <w:rFonts w:ascii="Calibri" w:hAnsi="Calibri" w:cs="Calibri"/>
          <w:color w:val="000000"/>
          <w:sz w:val="24"/>
          <w:szCs w:val="24"/>
        </w:rPr>
        <w:t>y bird ticket deal ends on the 15</w:t>
      </w:r>
      <w:r w:rsidR="009A5224" w:rsidRPr="007141D8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9A5224" w:rsidRPr="007141D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141D8">
        <w:rPr>
          <w:rFonts w:ascii="Calibri" w:hAnsi="Calibri" w:cs="Calibri"/>
          <w:color w:val="000000"/>
          <w:sz w:val="24"/>
          <w:szCs w:val="24"/>
        </w:rPr>
        <w:t xml:space="preserve">of June, we will save £55 by registering now. </w:t>
      </w:r>
    </w:p>
    <w:p w14:paraId="7349D12C" w14:textId="77777777" w:rsidR="00BA2CED" w:rsidRPr="007141D8" w:rsidRDefault="00BA2CED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EA70BB" w14:textId="77777777" w:rsidR="009E2FDA" w:rsidRPr="007141D8" w:rsidRDefault="00BA2CED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 xml:space="preserve">You can find out more about the conference at </w:t>
      </w:r>
      <w:hyperlink r:id="rId12" w:history="1">
        <w:r w:rsidRPr="007141D8">
          <w:rPr>
            <w:rStyle w:val="Hyperlink"/>
            <w:rFonts w:ascii="Calibri" w:hAnsi="Calibri" w:cs="Calibri"/>
            <w:sz w:val="24"/>
            <w:szCs w:val="24"/>
          </w:rPr>
          <w:t>https://gic.globalimplementation.org/</w:t>
        </w:r>
      </w:hyperlink>
      <w:r w:rsidRPr="007141D8">
        <w:rPr>
          <w:rFonts w:ascii="Calibri" w:hAnsi="Calibri" w:cs="Calibri"/>
          <w:sz w:val="24"/>
          <w:szCs w:val="24"/>
        </w:rPr>
        <w:t xml:space="preserve">. Attending the </w:t>
      </w:r>
      <w:r w:rsidRPr="007141D8">
        <w:rPr>
          <w:rFonts w:ascii="Calibri" w:hAnsi="Calibri" w:cs="Calibri"/>
          <w:color w:val="000000"/>
          <w:sz w:val="24"/>
          <w:szCs w:val="24"/>
        </w:rPr>
        <w:t>Global Implementation Conference will give me invaluable</w:t>
      </w:r>
      <w:r w:rsidR="009E2FDA" w:rsidRPr="007141D8">
        <w:rPr>
          <w:rFonts w:ascii="Calibri" w:hAnsi="Calibri" w:cs="Calibri"/>
          <w:color w:val="000000"/>
          <w:sz w:val="24"/>
          <w:szCs w:val="24"/>
        </w:rPr>
        <w:t xml:space="preserve"> insight into cutting edge implementation research and real-world examples of achieving impact, guided by effective implementation. I really believe that with this experience I can have a big impact on our work.</w:t>
      </w:r>
    </w:p>
    <w:p w14:paraId="49F39791" w14:textId="77777777" w:rsidR="009E2FDA" w:rsidRPr="007141D8" w:rsidRDefault="009E2FDA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0A633B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>Thank you, and I’m looking forward to hearing from you.</w:t>
      </w:r>
    </w:p>
    <w:p w14:paraId="268D81D6" w14:textId="77777777" w:rsidR="009E2FDA" w:rsidRPr="007141D8" w:rsidRDefault="009E2FDA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BAB973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>Best,</w:t>
      </w:r>
    </w:p>
    <w:p w14:paraId="1F6927ED" w14:textId="77777777" w:rsidR="00DA37D4" w:rsidRPr="007141D8" w:rsidRDefault="00DA37D4" w:rsidP="00DA37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2D7CF3" w14:textId="77777777" w:rsidR="00325512" w:rsidRPr="007141D8" w:rsidRDefault="00DA37D4" w:rsidP="00BC2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41D8">
        <w:rPr>
          <w:rFonts w:ascii="Calibri" w:hAnsi="Calibri" w:cs="Calibri"/>
          <w:color w:val="000000"/>
          <w:sz w:val="24"/>
          <w:szCs w:val="24"/>
        </w:rPr>
        <w:t>[</w:t>
      </w:r>
      <w:proofErr w:type="gramStart"/>
      <w:r w:rsidRPr="007141D8">
        <w:rPr>
          <w:rFonts w:ascii="Calibri" w:hAnsi="Calibri" w:cs="Calibri"/>
          <w:color w:val="000000"/>
          <w:sz w:val="24"/>
          <w:szCs w:val="24"/>
        </w:rPr>
        <w:t>YOUR</w:t>
      </w:r>
      <w:proofErr w:type="gramEnd"/>
      <w:r w:rsidRPr="007141D8">
        <w:rPr>
          <w:rFonts w:ascii="Calibri" w:hAnsi="Calibri" w:cs="Calibri"/>
          <w:color w:val="000000"/>
          <w:sz w:val="24"/>
          <w:szCs w:val="24"/>
        </w:rPr>
        <w:t xml:space="preserve"> NAME]</w:t>
      </w:r>
    </w:p>
    <w:sectPr w:rsidR="00325512" w:rsidRPr="007141D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2A29" w14:textId="77777777" w:rsidR="00BC4AA2" w:rsidRDefault="00BC4AA2" w:rsidP="0085138E">
      <w:pPr>
        <w:spacing w:after="0" w:line="240" w:lineRule="auto"/>
      </w:pPr>
      <w:r>
        <w:separator/>
      </w:r>
    </w:p>
  </w:endnote>
  <w:endnote w:type="continuationSeparator" w:id="0">
    <w:p w14:paraId="09226567" w14:textId="77777777" w:rsidR="00BC4AA2" w:rsidRDefault="00BC4AA2" w:rsidP="0085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458E" w14:textId="77777777" w:rsidR="00BC4AA2" w:rsidRDefault="00BC4AA2" w:rsidP="0085138E">
      <w:pPr>
        <w:spacing w:after="0" w:line="240" w:lineRule="auto"/>
      </w:pPr>
      <w:r>
        <w:separator/>
      </w:r>
    </w:p>
  </w:footnote>
  <w:footnote w:type="continuationSeparator" w:id="0">
    <w:p w14:paraId="182A47D9" w14:textId="77777777" w:rsidR="00BC4AA2" w:rsidRDefault="00BC4AA2" w:rsidP="0085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E5CD" w14:textId="77777777" w:rsidR="0085138E" w:rsidRDefault="00BC2A3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C4B7F4" wp14:editId="35D1D84B">
              <wp:simplePos x="0" y="0"/>
              <wp:positionH relativeFrom="page">
                <wp:align>right</wp:align>
              </wp:positionH>
              <wp:positionV relativeFrom="paragraph">
                <wp:posOffset>-125730</wp:posOffset>
              </wp:positionV>
              <wp:extent cx="75057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3881E" w14:textId="77777777" w:rsidR="00BC2A38" w:rsidRDefault="00BC2A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51142C" wp14:editId="437FBC58">
                                <wp:extent cx="7313930" cy="990303"/>
                                <wp:effectExtent l="0" t="0" r="1270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IC header logos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3930" cy="9903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8pt;margin-top:-9.9pt;width:59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HQ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" stroked="f">
              <v:textbox style="mso-fit-shape-to-text:t">
                <w:txbxContent>
                  <w:p w:rsidR="00BC2A38" w:rsidRDefault="00BC2A3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13930" cy="990303"/>
                          <wp:effectExtent l="0" t="0" r="1270" b="63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IC header logo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3930" cy="9903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1FB6"/>
    <w:multiLevelType w:val="multilevel"/>
    <w:tmpl w:val="746C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4"/>
    <w:rsid w:val="0015363C"/>
    <w:rsid w:val="0025237C"/>
    <w:rsid w:val="003337CD"/>
    <w:rsid w:val="00355378"/>
    <w:rsid w:val="003D5820"/>
    <w:rsid w:val="005706D4"/>
    <w:rsid w:val="006014B7"/>
    <w:rsid w:val="00661C45"/>
    <w:rsid w:val="006A5D70"/>
    <w:rsid w:val="007141D8"/>
    <w:rsid w:val="00730C81"/>
    <w:rsid w:val="0079700E"/>
    <w:rsid w:val="0084215F"/>
    <w:rsid w:val="0085138E"/>
    <w:rsid w:val="008C523E"/>
    <w:rsid w:val="009476E7"/>
    <w:rsid w:val="00956A3F"/>
    <w:rsid w:val="009A5224"/>
    <w:rsid w:val="009D3DC9"/>
    <w:rsid w:val="009E2FDA"/>
    <w:rsid w:val="00A24398"/>
    <w:rsid w:val="00AF01FF"/>
    <w:rsid w:val="00B8742A"/>
    <w:rsid w:val="00BA2CED"/>
    <w:rsid w:val="00BC2A38"/>
    <w:rsid w:val="00BC4AA2"/>
    <w:rsid w:val="00BD1FEB"/>
    <w:rsid w:val="00BE02F0"/>
    <w:rsid w:val="00D77448"/>
    <w:rsid w:val="00DA37D4"/>
    <w:rsid w:val="00D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48B53"/>
  <w15:chartTrackingRefBased/>
  <w15:docId w15:val="{6E6414CD-638C-4E5B-A142-4C467C0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CISHeader">
    <w:name w:val="CELCIS Header"/>
    <w:basedOn w:val="Normal"/>
    <w:link w:val="CELCISHeaderChar"/>
    <w:qFormat/>
    <w:rsid w:val="00BE02F0"/>
    <w:pPr>
      <w:jc w:val="center"/>
    </w:pPr>
    <w:rPr>
      <w:b/>
      <w:color w:val="57646E"/>
      <w:sz w:val="36"/>
      <w:szCs w:val="36"/>
    </w:rPr>
  </w:style>
  <w:style w:type="character" w:customStyle="1" w:styleId="CELCISHeaderChar">
    <w:name w:val="CELCIS Header Char"/>
    <w:basedOn w:val="DefaultParagraphFont"/>
    <w:link w:val="CELCISHeader"/>
    <w:rsid w:val="00BE02F0"/>
    <w:rPr>
      <w:b/>
      <w:color w:val="57646E"/>
      <w:sz w:val="36"/>
      <w:szCs w:val="36"/>
    </w:rPr>
  </w:style>
  <w:style w:type="paragraph" w:customStyle="1" w:styleId="CELCISsubheader">
    <w:name w:val="CELCIS subheader"/>
    <w:basedOn w:val="Normal"/>
    <w:link w:val="CELCISsubheaderChar"/>
    <w:qFormat/>
    <w:rsid w:val="00BE02F0"/>
    <w:pPr>
      <w:spacing w:after="0" w:line="240" w:lineRule="auto"/>
      <w:jc w:val="center"/>
    </w:pPr>
    <w:rPr>
      <w:b/>
      <w:color w:val="768692"/>
      <w:sz w:val="28"/>
      <w:szCs w:val="36"/>
    </w:rPr>
  </w:style>
  <w:style w:type="character" w:customStyle="1" w:styleId="CELCISsubheaderChar">
    <w:name w:val="CELCIS subheader Char"/>
    <w:basedOn w:val="DefaultParagraphFont"/>
    <w:link w:val="CELCISsubheader"/>
    <w:rsid w:val="00BE02F0"/>
    <w:rPr>
      <w:b/>
      <w:color w:val="768692"/>
      <w:sz w:val="28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A2C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44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ans-serif">
    <w:name w:val="font-sans-serif"/>
    <w:basedOn w:val="DefaultParagraphFont"/>
    <w:rsid w:val="00D77448"/>
  </w:style>
  <w:style w:type="paragraph" w:customStyle="1" w:styleId="Pa1">
    <w:name w:val="Pa1"/>
    <w:basedOn w:val="Normal"/>
    <w:next w:val="Normal"/>
    <w:uiPriority w:val="99"/>
    <w:rsid w:val="00D7744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D77448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85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38E"/>
  </w:style>
  <w:style w:type="paragraph" w:styleId="Footer">
    <w:name w:val="footer"/>
    <w:basedOn w:val="Normal"/>
    <w:link w:val="FooterChar"/>
    <w:uiPriority w:val="99"/>
    <w:unhideWhenUsed/>
    <w:rsid w:val="0085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5244">
                      <w:marLeft w:val="300"/>
                      <w:marRight w:val="30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ic.globalimplementation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LCI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0CC356AA9E84093E6BA46353702D2" ma:contentTypeVersion="0" ma:contentTypeDescription="Create a new document." ma:contentTypeScope="" ma:versionID="3786e3d3a0d8ec8e81537b036c8248c3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55249743df81f1058f0d64486d78eee2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ETM5RH65D255-1264457099-1403</_dlc_DocId>
    <_dlc_DocIdUrl xmlns="63240453-3b98-40e5-b794-a2b4c5263c3f">
      <Url>https://moss.strath.ac.uk/celcis/hubs/cs/ce/_layouts/15/DocIdRedir.aspx?ID=ETM5RH65D255-1264457099-1403</Url>
      <Description>ETM5RH65D255-1264457099-1403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DB22-690E-40FB-885E-87B168CD6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40453-3b98-40e5-b794-a2b4c526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EEB21-E9BD-4E58-A14D-554614EEB5F8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63240453-3b98-40e5-b794-a2b4c5263c3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DACA6D1-FD7F-4A92-9A27-EE559604C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8E54C-1F2A-4197-A6F0-B365B8B93B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52FE2D-87AF-417F-BD64-89689E0B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566DF0E5</Template>
  <TotalTime>0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Doyle</dc:creator>
  <cp:keywords/>
  <dc:description/>
  <cp:lastModifiedBy>Kathleen Doyle</cp:lastModifiedBy>
  <cp:revision>2</cp:revision>
  <dcterms:created xsi:type="dcterms:W3CDTF">2019-05-24T15:36:00Z</dcterms:created>
  <dcterms:modified xsi:type="dcterms:W3CDTF">2019-05-24T15:36:00Z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0x0101003310CC356AA9E84093E6BA46353702D2</vt:lpwstr>
  </property>
  <property fmtid="{D5CDD505-2E9C-101B-9397-08002B2CF9AE}" pid="3" name="_dlc_DocIdItemGuid">
    <vt:lpwstr>edc96005-7074-487c-960d-9c98dcc30d28</vt:lpwstr>
  </property>
</Properties>
</file>